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57A" w:rsidRPr="006237E6" w:rsidRDefault="0004257A" w:rsidP="0004257A">
      <w:pPr>
        <w:spacing w:after="0" w:line="276" w:lineRule="auto"/>
        <w:jc w:val="center"/>
        <w:rPr>
          <w:rFonts w:ascii="Times New Roman" w:hAnsi="Times New Roman" w:cs="Times New Roman"/>
          <w:b/>
          <w:bCs/>
          <w:sz w:val="28"/>
          <w:szCs w:val="28"/>
        </w:rPr>
      </w:pPr>
      <w:bookmarkStart w:id="0" w:name="_GoBack"/>
      <w:bookmarkEnd w:id="0"/>
      <w:r w:rsidRPr="006237E6">
        <w:rPr>
          <w:rFonts w:ascii="Times New Roman" w:hAnsi="Times New Roman" w:cs="Times New Roman"/>
          <w:b/>
          <w:bCs/>
          <w:sz w:val="28"/>
          <w:szCs w:val="28"/>
        </w:rPr>
        <w:t xml:space="preserve">АННОТАЦИЯ </w:t>
      </w:r>
    </w:p>
    <w:p w:rsidR="00B313A6" w:rsidRPr="006237E6" w:rsidRDefault="0004257A" w:rsidP="00B313A6">
      <w:pPr>
        <w:spacing w:after="0" w:line="276" w:lineRule="auto"/>
        <w:jc w:val="center"/>
        <w:rPr>
          <w:rFonts w:ascii="Times New Roman" w:hAnsi="Times New Roman" w:cs="Times New Roman"/>
          <w:b/>
          <w:sz w:val="28"/>
          <w:szCs w:val="28"/>
        </w:rPr>
      </w:pPr>
      <w:r w:rsidRPr="006237E6">
        <w:rPr>
          <w:rFonts w:ascii="Times New Roman" w:hAnsi="Times New Roman" w:cs="Times New Roman"/>
          <w:b/>
          <w:sz w:val="28"/>
          <w:szCs w:val="28"/>
        </w:rPr>
        <w:t>к рабочей программе дисциплины «</w:t>
      </w:r>
      <w:r w:rsidR="00B313A6" w:rsidRPr="006237E6">
        <w:rPr>
          <w:rFonts w:ascii="Times New Roman" w:hAnsi="Times New Roman" w:cs="Times New Roman"/>
          <w:b/>
          <w:sz w:val="28"/>
          <w:szCs w:val="28"/>
        </w:rPr>
        <w:t>Правовое обеспечение</w:t>
      </w:r>
    </w:p>
    <w:p w:rsidR="0004257A" w:rsidRPr="006237E6" w:rsidRDefault="00B313A6" w:rsidP="00B313A6">
      <w:pPr>
        <w:spacing w:after="0" w:line="276" w:lineRule="auto"/>
        <w:jc w:val="center"/>
        <w:rPr>
          <w:rFonts w:ascii="Times New Roman" w:hAnsi="Times New Roman" w:cs="Times New Roman"/>
          <w:b/>
          <w:sz w:val="28"/>
          <w:szCs w:val="28"/>
        </w:rPr>
      </w:pPr>
      <w:r w:rsidRPr="006237E6">
        <w:rPr>
          <w:rFonts w:ascii="Times New Roman" w:hAnsi="Times New Roman" w:cs="Times New Roman"/>
          <w:b/>
          <w:sz w:val="28"/>
          <w:szCs w:val="28"/>
        </w:rPr>
        <w:t>профессиональной деятельности</w:t>
      </w:r>
      <w:r w:rsidR="0004257A" w:rsidRPr="006237E6">
        <w:rPr>
          <w:rFonts w:ascii="Times New Roman" w:hAnsi="Times New Roman" w:cs="Times New Roman"/>
          <w:b/>
          <w:sz w:val="28"/>
          <w:szCs w:val="28"/>
        </w:rPr>
        <w:t xml:space="preserve">» </w:t>
      </w:r>
    </w:p>
    <w:p w:rsidR="00B313A6" w:rsidRPr="006237E6" w:rsidRDefault="00B313A6" w:rsidP="00B313A6">
      <w:pPr>
        <w:spacing w:after="0" w:line="276" w:lineRule="auto"/>
        <w:jc w:val="center"/>
        <w:rPr>
          <w:rFonts w:ascii="Times New Roman" w:hAnsi="Times New Roman" w:cs="Times New Roman"/>
          <w:b/>
          <w:sz w:val="28"/>
          <w:szCs w:val="28"/>
        </w:rPr>
      </w:pPr>
      <w:r w:rsidRPr="006237E6">
        <w:rPr>
          <w:rFonts w:ascii="Times New Roman" w:hAnsi="Times New Roman" w:cs="Times New Roman"/>
          <w:b/>
          <w:sz w:val="28"/>
          <w:szCs w:val="28"/>
        </w:rPr>
        <w:t xml:space="preserve">по специальности 34.02.01 Сестринское дело </w:t>
      </w:r>
    </w:p>
    <w:p w:rsidR="0004257A" w:rsidRPr="006237E6" w:rsidRDefault="00B313A6" w:rsidP="00B313A6">
      <w:pPr>
        <w:spacing w:after="0" w:line="276" w:lineRule="auto"/>
        <w:jc w:val="center"/>
        <w:rPr>
          <w:rFonts w:ascii="Times New Roman" w:hAnsi="Times New Roman" w:cs="Times New Roman"/>
          <w:b/>
          <w:sz w:val="28"/>
          <w:szCs w:val="28"/>
        </w:rPr>
      </w:pPr>
      <w:r w:rsidRPr="006237E6">
        <w:rPr>
          <w:rFonts w:ascii="Times New Roman" w:hAnsi="Times New Roman" w:cs="Times New Roman"/>
          <w:b/>
          <w:sz w:val="28"/>
          <w:szCs w:val="28"/>
        </w:rPr>
        <w:t>Квалификация: медицинская сестра/медицинский брат</w:t>
      </w:r>
    </w:p>
    <w:p w:rsidR="006237E6" w:rsidRDefault="006237E6" w:rsidP="00B313A6">
      <w:pPr>
        <w:spacing w:after="0" w:line="276" w:lineRule="auto"/>
        <w:jc w:val="center"/>
        <w:rPr>
          <w:rFonts w:ascii="Times New Roman" w:hAnsi="Times New Roman" w:cs="Times New Roman"/>
          <w:b/>
          <w:sz w:val="26"/>
          <w:szCs w:val="26"/>
        </w:rPr>
      </w:pPr>
    </w:p>
    <w:p w:rsidR="006237E6" w:rsidRPr="006237E6" w:rsidRDefault="006237E6" w:rsidP="006237E6">
      <w:pPr>
        <w:pStyle w:val="a4"/>
        <w:shd w:val="clear" w:color="auto" w:fill="FFFFFF"/>
        <w:spacing w:before="0" w:beforeAutospacing="0" w:after="0" w:afterAutospacing="0"/>
        <w:ind w:firstLine="709"/>
        <w:jc w:val="both"/>
        <w:rPr>
          <w:rFonts w:ascii="Times New Roman" w:hAnsi="Times New Roman" w:cs="Times New Roman"/>
          <w:color w:val="000000"/>
          <w:sz w:val="28"/>
          <w:szCs w:val="28"/>
        </w:rPr>
      </w:pPr>
      <w:r w:rsidRPr="006237E6">
        <w:rPr>
          <w:rFonts w:ascii="Times New Roman" w:hAnsi="Times New Roman" w:cs="Times New Roman"/>
          <w:color w:val="000000"/>
          <w:sz w:val="28"/>
          <w:szCs w:val="28"/>
        </w:rPr>
        <w:t>Целью дисциплины является повышение правовой защищенности участников правоотношений «пациент-медицинский работник» путем систематизации и изучения юридических норм, регламентирующих права, обязанности</w:t>
      </w:r>
      <w:r>
        <w:rPr>
          <w:rFonts w:ascii="Times New Roman" w:hAnsi="Times New Roman" w:cs="Times New Roman"/>
          <w:color w:val="000000"/>
          <w:sz w:val="28"/>
          <w:szCs w:val="28"/>
        </w:rPr>
        <w:t xml:space="preserve"> и ответственность</w:t>
      </w:r>
      <w:r w:rsidRPr="006237E6">
        <w:rPr>
          <w:rFonts w:ascii="Times New Roman" w:hAnsi="Times New Roman" w:cs="Times New Roman"/>
          <w:color w:val="000000"/>
          <w:sz w:val="28"/>
          <w:szCs w:val="28"/>
        </w:rPr>
        <w:t xml:space="preserve"> вышеуказанных субъектов.</w:t>
      </w:r>
    </w:p>
    <w:p w:rsidR="006237E6" w:rsidRPr="006237E6" w:rsidRDefault="006237E6" w:rsidP="006237E6">
      <w:pPr>
        <w:pStyle w:val="a4"/>
        <w:shd w:val="clear" w:color="auto" w:fill="FFFFFF"/>
        <w:spacing w:before="0" w:beforeAutospacing="0" w:after="0" w:afterAutospacing="0"/>
        <w:ind w:firstLine="709"/>
        <w:jc w:val="both"/>
        <w:rPr>
          <w:rFonts w:ascii="Times New Roman" w:hAnsi="Times New Roman" w:cs="Times New Roman"/>
          <w:color w:val="000000"/>
          <w:sz w:val="28"/>
          <w:szCs w:val="28"/>
        </w:rPr>
      </w:pPr>
      <w:r w:rsidRPr="006237E6">
        <w:rPr>
          <w:rFonts w:ascii="Times New Roman" w:hAnsi="Times New Roman" w:cs="Times New Roman"/>
          <w:color w:val="000000"/>
          <w:sz w:val="28"/>
          <w:szCs w:val="28"/>
        </w:rPr>
        <w:t>    В результате освоения дисциплины, обучающиеся должны уметь: использовать необходимые нормативно-правовые документы; защищать свои права в соответствии с гражданским, гражданско-процессуальным, уголовным и трудовым законодательством; анализировать и оценивать результаты и последствия деятельности (бездействия) с правовой точки зрения.</w:t>
      </w:r>
    </w:p>
    <w:p w:rsidR="00CA21CD" w:rsidRDefault="006237E6" w:rsidP="006237E6">
      <w:pPr>
        <w:pStyle w:val="Default"/>
        <w:ind w:firstLine="709"/>
        <w:jc w:val="both"/>
        <w:rPr>
          <w:rFonts w:eastAsia="Times New Roman"/>
          <w:sz w:val="28"/>
          <w:szCs w:val="28"/>
          <w:lang w:eastAsia="ru-RU"/>
        </w:rPr>
      </w:pPr>
      <w:r w:rsidRPr="006237E6">
        <w:rPr>
          <w:sz w:val="28"/>
          <w:szCs w:val="28"/>
        </w:rPr>
        <w:t>    В результате освоения дисциплины, обучающиеся должны знать: основные положения Конституции РФ и законодательства об охране здоровья, права граждан и пациентов, механизмы их реализации; законодательные акты и другие нормативные документы, регулирующие правоотношения в процессе профессиональной деятельности; права и обязанности медицинских работников в сфере профессиональной деятельности; порядок заключения трудового договора и основания его прекращения; понятие юридической ответственности работников; виды правонарушений; нормы защиты нарушенных прав и судебный порядок разрешения споров.</w:t>
      </w:r>
      <w:r w:rsidRPr="006237E6">
        <w:rPr>
          <w:rFonts w:eastAsia="Times New Roman"/>
          <w:sz w:val="28"/>
          <w:szCs w:val="28"/>
          <w:lang w:eastAsia="ru-RU"/>
        </w:rPr>
        <w:t xml:space="preserve"> </w:t>
      </w:r>
    </w:p>
    <w:p w:rsidR="006237E6" w:rsidRPr="006237E6" w:rsidRDefault="006237E6" w:rsidP="006237E6">
      <w:pPr>
        <w:pStyle w:val="Default"/>
        <w:ind w:firstLine="709"/>
        <w:jc w:val="both"/>
        <w:rPr>
          <w:sz w:val="28"/>
          <w:szCs w:val="28"/>
          <w:lang w:eastAsia="ru-RU"/>
        </w:rPr>
      </w:pPr>
      <w:r w:rsidRPr="006237E6">
        <w:rPr>
          <w:rFonts w:eastAsia="Times New Roman"/>
          <w:sz w:val="28"/>
          <w:szCs w:val="28"/>
          <w:lang w:eastAsia="ru-RU"/>
        </w:rPr>
        <w:t>Объём образовательной программы учебной дисциплины 36 часов, в том числе:</w:t>
      </w:r>
      <w:r w:rsidRPr="006237E6">
        <w:rPr>
          <w:sz w:val="28"/>
          <w:szCs w:val="28"/>
          <w:lang w:eastAsia="ru-RU"/>
        </w:rPr>
        <w:t xml:space="preserve"> самостоятельная работа обучающихся, 8 часов. </w:t>
      </w:r>
    </w:p>
    <w:p w:rsidR="006237E6" w:rsidRPr="006237E6" w:rsidRDefault="006237E6" w:rsidP="006237E6">
      <w:pPr>
        <w:pStyle w:val="Default"/>
        <w:ind w:firstLine="709"/>
        <w:jc w:val="both"/>
        <w:rPr>
          <w:sz w:val="28"/>
          <w:szCs w:val="28"/>
          <w:lang w:eastAsia="ru-RU"/>
        </w:rPr>
      </w:pPr>
      <w:r w:rsidRPr="006237E6">
        <w:rPr>
          <w:sz w:val="28"/>
          <w:szCs w:val="28"/>
        </w:rPr>
        <w:t>Планируемые результаты освоения дисциплины в компетентностном формате</w:t>
      </w:r>
      <w:r w:rsidRPr="006237E6">
        <w:rPr>
          <w:sz w:val="28"/>
          <w:szCs w:val="28"/>
          <w:lang w:eastAsia="ru-RU"/>
        </w:rPr>
        <w:t xml:space="preserve"> ОК 01, ОК 02, ОК 04, ОК 05, ОК 09, ПК 2.3.</w:t>
      </w:r>
    </w:p>
    <w:p w:rsidR="006237E6" w:rsidRPr="006237E6" w:rsidRDefault="006237E6" w:rsidP="006237E6">
      <w:pPr>
        <w:pStyle w:val="Default"/>
        <w:ind w:firstLine="709"/>
        <w:jc w:val="both"/>
        <w:rPr>
          <w:sz w:val="28"/>
          <w:szCs w:val="28"/>
        </w:rPr>
      </w:pPr>
      <w:r w:rsidRPr="006237E6">
        <w:rPr>
          <w:sz w:val="28"/>
          <w:szCs w:val="28"/>
        </w:rPr>
        <w:t>Виды и формы контроля: текущий</w:t>
      </w:r>
      <w:r w:rsidRPr="006237E6">
        <w:rPr>
          <w:sz w:val="28"/>
          <w:szCs w:val="28"/>
          <w:lang w:eastAsia="ru-RU"/>
        </w:rPr>
        <w:t xml:space="preserve"> (опрос, собеседование, тестирование, решение ситуационных задач)</w:t>
      </w:r>
      <w:r w:rsidRPr="006237E6">
        <w:rPr>
          <w:sz w:val="28"/>
          <w:szCs w:val="28"/>
        </w:rPr>
        <w:t>, промежуточный (дифференцированный зачет).</w:t>
      </w:r>
    </w:p>
    <w:p w:rsidR="006237E6" w:rsidRPr="006237E6" w:rsidRDefault="006237E6" w:rsidP="006237E6">
      <w:pPr>
        <w:spacing w:after="0" w:line="240" w:lineRule="auto"/>
        <w:ind w:firstLine="709"/>
        <w:jc w:val="both"/>
        <w:rPr>
          <w:rFonts w:ascii="Times New Roman" w:hAnsi="Times New Roman" w:cs="Times New Roman"/>
          <w:b/>
          <w:sz w:val="28"/>
          <w:szCs w:val="28"/>
        </w:rPr>
      </w:pPr>
    </w:p>
    <w:p w:rsidR="00B313A6" w:rsidRPr="006237E6" w:rsidRDefault="00B313A6" w:rsidP="006237E6">
      <w:pPr>
        <w:spacing w:after="0" w:line="240" w:lineRule="auto"/>
        <w:ind w:firstLine="709"/>
        <w:jc w:val="both"/>
        <w:rPr>
          <w:rFonts w:ascii="Times New Roman" w:hAnsi="Times New Roman" w:cs="Times New Roman"/>
          <w:sz w:val="28"/>
          <w:szCs w:val="28"/>
        </w:rPr>
      </w:pPr>
    </w:p>
    <w:sectPr w:rsidR="00B313A6" w:rsidRPr="006237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41C"/>
    <w:rsid w:val="0004257A"/>
    <w:rsid w:val="00241815"/>
    <w:rsid w:val="0029211C"/>
    <w:rsid w:val="006237E6"/>
    <w:rsid w:val="0069250A"/>
    <w:rsid w:val="009C4BA0"/>
    <w:rsid w:val="00A5741C"/>
    <w:rsid w:val="00B313A6"/>
    <w:rsid w:val="00CA2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963679-47F9-45D8-AF69-38B2A486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181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4"/>
    <w:uiPriority w:val="99"/>
    <w:locked/>
    <w:rsid w:val="00241815"/>
    <w:rPr>
      <w:rFonts w:ascii="Arial Unicode MS" w:eastAsia="Arial Unicode MS" w:hAnsi="Arial Unicode MS" w:cs="Arial Unicode MS"/>
      <w:sz w:val="24"/>
      <w:szCs w:val="24"/>
      <w:lang w:eastAsia="ru-RU"/>
    </w:rPr>
  </w:style>
  <w:style w:type="paragraph" w:styleId="a4">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3"/>
    <w:uiPriority w:val="99"/>
    <w:unhideWhenUsed/>
    <w:qFormat/>
    <w:rsid w:val="0024181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Default">
    <w:name w:val="Default"/>
    <w:rsid w:val="0004257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58099">
      <w:bodyDiv w:val="1"/>
      <w:marLeft w:val="0"/>
      <w:marRight w:val="0"/>
      <w:marTop w:val="0"/>
      <w:marBottom w:val="0"/>
      <w:divBdr>
        <w:top w:val="none" w:sz="0" w:space="0" w:color="auto"/>
        <w:left w:val="none" w:sz="0" w:space="0" w:color="auto"/>
        <w:bottom w:val="none" w:sz="0" w:space="0" w:color="auto"/>
        <w:right w:val="none" w:sz="0" w:space="0" w:color="auto"/>
      </w:divBdr>
    </w:div>
    <w:div w:id="294719191">
      <w:bodyDiv w:val="1"/>
      <w:marLeft w:val="0"/>
      <w:marRight w:val="0"/>
      <w:marTop w:val="0"/>
      <w:marBottom w:val="0"/>
      <w:divBdr>
        <w:top w:val="none" w:sz="0" w:space="0" w:color="auto"/>
        <w:left w:val="none" w:sz="0" w:space="0" w:color="auto"/>
        <w:bottom w:val="none" w:sz="0" w:space="0" w:color="auto"/>
        <w:right w:val="none" w:sz="0" w:space="0" w:color="auto"/>
      </w:divBdr>
    </w:div>
    <w:div w:id="612518397">
      <w:bodyDiv w:val="1"/>
      <w:marLeft w:val="0"/>
      <w:marRight w:val="0"/>
      <w:marTop w:val="0"/>
      <w:marBottom w:val="0"/>
      <w:divBdr>
        <w:top w:val="none" w:sz="0" w:space="0" w:color="auto"/>
        <w:left w:val="none" w:sz="0" w:space="0" w:color="auto"/>
        <w:bottom w:val="none" w:sz="0" w:space="0" w:color="auto"/>
        <w:right w:val="none" w:sz="0" w:space="0" w:color="auto"/>
      </w:divBdr>
    </w:div>
    <w:div w:id="641083380">
      <w:bodyDiv w:val="1"/>
      <w:marLeft w:val="0"/>
      <w:marRight w:val="0"/>
      <w:marTop w:val="0"/>
      <w:marBottom w:val="0"/>
      <w:divBdr>
        <w:top w:val="none" w:sz="0" w:space="0" w:color="auto"/>
        <w:left w:val="none" w:sz="0" w:space="0" w:color="auto"/>
        <w:bottom w:val="none" w:sz="0" w:space="0" w:color="auto"/>
        <w:right w:val="none" w:sz="0" w:space="0" w:color="auto"/>
      </w:divBdr>
    </w:div>
    <w:div w:id="1005590726">
      <w:bodyDiv w:val="1"/>
      <w:marLeft w:val="0"/>
      <w:marRight w:val="0"/>
      <w:marTop w:val="0"/>
      <w:marBottom w:val="0"/>
      <w:divBdr>
        <w:top w:val="none" w:sz="0" w:space="0" w:color="auto"/>
        <w:left w:val="none" w:sz="0" w:space="0" w:color="auto"/>
        <w:bottom w:val="none" w:sz="0" w:space="0" w:color="auto"/>
        <w:right w:val="none" w:sz="0" w:space="0" w:color="auto"/>
      </w:divBdr>
    </w:div>
    <w:div w:id="1040129860">
      <w:bodyDiv w:val="1"/>
      <w:marLeft w:val="0"/>
      <w:marRight w:val="0"/>
      <w:marTop w:val="0"/>
      <w:marBottom w:val="0"/>
      <w:divBdr>
        <w:top w:val="none" w:sz="0" w:space="0" w:color="auto"/>
        <w:left w:val="none" w:sz="0" w:space="0" w:color="auto"/>
        <w:bottom w:val="none" w:sz="0" w:space="0" w:color="auto"/>
        <w:right w:val="none" w:sz="0" w:space="0" w:color="auto"/>
      </w:divBdr>
    </w:div>
    <w:div w:id="1833180761">
      <w:bodyDiv w:val="1"/>
      <w:marLeft w:val="0"/>
      <w:marRight w:val="0"/>
      <w:marTop w:val="0"/>
      <w:marBottom w:val="0"/>
      <w:divBdr>
        <w:top w:val="none" w:sz="0" w:space="0" w:color="auto"/>
        <w:left w:val="none" w:sz="0" w:space="0" w:color="auto"/>
        <w:bottom w:val="none" w:sz="0" w:space="0" w:color="auto"/>
        <w:right w:val="none" w:sz="0" w:space="0" w:color="auto"/>
      </w:divBdr>
    </w:div>
    <w:div w:id="201996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1487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Травенко Елена Николаевна</cp:lastModifiedBy>
  <cp:revision>2</cp:revision>
  <dcterms:created xsi:type="dcterms:W3CDTF">2023-11-22T10:09:00Z</dcterms:created>
  <dcterms:modified xsi:type="dcterms:W3CDTF">2023-11-22T10:09:00Z</dcterms:modified>
</cp:coreProperties>
</file>